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2B" w:rsidRPr="0097762B" w:rsidRDefault="0097762B" w:rsidP="009776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7762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7762B" w:rsidRPr="0097762B" w:rsidRDefault="0097762B" w:rsidP="009776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7762B">
        <w:rPr>
          <w:rFonts w:ascii="Times New Roman" w:hAnsi="Times New Roman" w:cs="Times New Roman"/>
          <w:sz w:val="28"/>
          <w:szCs w:val="28"/>
        </w:rPr>
        <w:t xml:space="preserve">«Детский сад №6 «Ягодка» </w:t>
      </w:r>
      <w:proofErr w:type="spellStart"/>
      <w:r w:rsidRPr="0097762B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97762B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Pr="00930E7A" w:rsidRDefault="002935E3" w:rsidP="006D21E2">
      <w:pPr>
        <w:pStyle w:val="a4"/>
        <w:rPr>
          <w:rFonts w:ascii="Cambria" w:hAnsi="Cambria" w:cs="Times New Roman"/>
          <w:b/>
          <w:sz w:val="52"/>
          <w:szCs w:val="52"/>
        </w:rPr>
      </w:pPr>
      <w:r w:rsidRPr="00930E7A">
        <w:rPr>
          <w:rFonts w:ascii="Cambria" w:hAnsi="Cambria" w:cs="Times New Roman"/>
          <w:b/>
          <w:sz w:val="52"/>
          <w:szCs w:val="52"/>
        </w:rPr>
        <w:t xml:space="preserve">  </w:t>
      </w:r>
    </w:p>
    <w:p w:rsidR="002935E3" w:rsidRPr="001F0371" w:rsidRDefault="00930E7A" w:rsidP="001F0371">
      <w:pPr>
        <w:pStyle w:val="a9"/>
        <w:rPr>
          <w:b/>
        </w:rPr>
      </w:pPr>
      <w:r>
        <w:rPr>
          <w:b/>
        </w:rPr>
        <w:t>КАРТОТЕКА ИГР</w:t>
      </w:r>
      <w:r w:rsidR="002935E3" w:rsidRPr="001F0371">
        <w:rPr>
          <w:b/>
        </w:rPr>
        <w:t xml:space="preserve"> С ПЛАСТМАССОВЫМИ КРЫШКАМИ</w:t>
      </w: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930E7A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1724660</wp:posOffset>
            </wp:positionH>
            <wp:positionV relativeFrom="margin">
              <wp:posOffset>3970655</wp:posOffset>
            </wp:positionV>
            <wp:extent cx="2060575" cy="2046605"/>
            <wp:effectExtent l="114300" t="76200" r="92075" b="86995"/>
            <wp:wrapSquare wrapText="bothSides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1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930"/>
                    <a:stretch/>
                  </pic:blipFill>
                  <pic:spPr bwMode="auto">
                    <a:xfrm>
                      <a:off x="0" y="0"/>
                      <a:ext cx="2060575" cy="204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930E7A" w:rsidP="009776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-589915</wp:posOffset>
            </wp:positionH>
            <wp:positionV relativeFrom="margin">
              <wp:posOffset>5713730</wp:posOffset>
            </wp:positionV>
            <wp:extent cx="1892300" cy="2047875"/>
            <wp:effectExtent l="114300" t="76200" r="107950" b="85725"/>
            <wp:wrapSquare wrapText="bothSides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5203" b="18555"/>
                    <a:stretch/>
                  </pic:blipFill>
                  <pic:spPr bwMode="auto">
                    <a:xfrm>
                      <a:off x="0" y="0"/>
                      <a:ext cx="18923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92BE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930E7A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4114165</wp:posOffset>
            </wp:positionH>
            <wp:positionV relativeFrom="margin">
              <wp:posOffset>5616575</wp:posOffset>
            </wp:positionV>
            <wp:extent cx="1801495" cy="2046605"/>
            <wp:effectExtent l="95250" t="76200" r="84455" b="86995"/>
            <wp:wrapSquare wrapText="bothSides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6279" r="14760"/>
                    <a:stretch/>
                  </pic:blipFill>
                  <pic:spPr bwMode="auto">
                    <a:xfrm>
                      <a:off x="0" y="0"/>
                      <a:ext cx="1801495" cy="204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Pr="00930E7A" w:rsidRDefault="0097762B" w:rsidP="001F0371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 w:rsidRPr="00930E7A">
        <w:rPr>
          <w:rFonts w:ascii="Times New Roman" w:hAnsi="Times New Roman" w:cs="Times New Roman"/>
          <w:sz w:val="32"/>
          <w:szCs w:val="32"/>
        </w:rPr>
        <w:t xml:space="preserve">Составила воспитатель </w:t>
      </w:r>
      <w:proofErr w:type="spellStart"/>
      <w:r w:rsidRPr="00930E7A">
        <w:rPr>
          <w:rFonts w:ascii="Times New Roman" w:hAnsi="Times New Roman" w:cs="Times New Roman"/>
          <w:sz w:val="32"/>
          <w:szCs w:val="32"/>
        </w:rPr>
        <w:t>Гюльмагомедова</w:t>
      </w:r>
      <w:proofErr w:type="spellEnd"/>
      <w:r w:rsidRPr="00930E7A">
        <w:rPr>
          <w:rFonts w:ascii="Times New Roman" w:hAnsi="Times New Roman" w:cs="Times New Roman"/>
          <w:sz w:val="32"/>
          <w:szCs w:val="32"/>
        </w:rPr>
        <w:t xml:space="preserve"> И.Ф.</w:t>
      </w:r>
    </w:p>
    <w:p w:rsidR="00930E7A" w:rsidRDefault="00930E7A" w:rsidP="001F037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0E7A" w:rsidRDefault="00930E7A" w:rsidP="001F037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Пластмассовые крышечки от бутылок, различных баночек, тюбиков и косметических средств — замечательный материал не только для творческих экспериментов, </w:t>
      </w:r>
      <w:hyperlink r:id="rId7" w:tgtFrame="_blank" w:tooltip="Лучшая игрушка для ребенка - конструктор" w:history="1">
        <w:r w:rsidRPr="006D21E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занимательного конструирования</w:t>
        </w:r>
      </w:hyperlink>
      <w:r w:rsidRPr="006D21E2">
        <w:rPr>
          <w:rFonts w:ascii="Times New Roman" w:hAnsi="Times New Roman" w:cs="Times New Roman"/>
          <w:sz w:val="28"/>
          <w:szCs w:val="28"/>
        </w:rPr>
        <w:t> и изготовления полезных для детских ножек </w:t>
      </w:r>
      <w:hyperlink r:id="rId8" w:tgtFrame="_blank" w:tooltip="Как сшить массажную дорожку своими руками" w:history="1">
        <w:r w:rsidRPr="006D21E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массажных дорожек</w:t>
        </w:r>
      </w:hyperlink>
      <w:r w:rsidRPr="006D21E2">
        <w:rPr>
          <w:rFonts w:ascii="Times New Roman" w:hAnsi="Times New Roman" w:cs="Times New Roman"/>
          <w:sz w:val="28"/>
          <w:szCs w:val="28"/>
        </w:rPr>
        <w:t>. Их смело можно использовать также в разнообразных развивающих занятиях с детками.</w:t>
      </w:r>
      <w:r>
        <w:rPr>
          <w:rFonts w:ascii="Arial" w:hAnsi="Arial" w:cs="Arial"/>
          <w:color w:val="666666"/>
          <w:sz w:val="27"/>
          <w:szCs w:val="27"/>
        </w:rPr>
        <w:t xml:space="preserve"> </w:t>
      </w:r>
      <w:r w:rsidRPr="006D21E2">
        <w:rPr>
          <w:rFonts w:ascii="Times New Roman" w:hAnsi="Times New Roman" w:cs="Times New Roman"/>
          <w:sz w:val="28"/>
          <w:szCs w:val="28"/>
        </w:rPr>
        <w:t xml:space="preserve">Как показывает практика, зачастую для малышей гораздо интереснее оказывается играть не с яркими покупными игрушками, а с самыми простыми предметами, окружающими нас вокруг в домашней среде. Всё, что нам, взрослым, кажется совершенно обыденным и непримечательным, в глазах маленьких деток, напротив, представляется </w:t>
      </w:r>
      <w:proofErr w:type="spellStart"/>
      <w:r w:rsidRPr="006D21E2">
        <w:rPr>
          <w:rFonts w:ascii="Times New Roman" w:hAnsi="Times New Roman" w:cs="Times New Roman"/>
          <w:sz w:val="28"/>
          <w:szCs w:val="28"/>
        </w:rPr>
        <w:t>мегаинтересным</w:t>
      </w:r>
      <w:proofErr w:type="spellEnd"/>
      <w:r w:rsidRPr="006D21E2">
        <w:rPr>
          <w:rFonts w:ascii="Times New Roman" w:hAnsi="Times New Roman" w:cs="Times New Roman"/>
          <w:sz w:val="28"/>
          <w:szCs w:val="28"/>
        </w:rPr>
        <w:t xml:space="preserve">, таинственным и требующим самого пристального изучения. </w:t>
      </w:r>
    </w:p>
    <w:p w:rsid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Им обязательно всё хочется подержа</w:t>
      </w:r>
      <w:r>
        <w:rPr>
          <w:rFonts w:ascii="Times New Roman" w:hAnsi="Times New Roman" w:cs="Times New Roman"/>
          <w:sz w:val="28"/>
          <w:szCs w:val="28"/>
        </w:rPr>
        <w:t xml:space="preserve">ть в руках и исследовать своими </w:t>
      </w:r>
      <w:r w:rsidRPr="006D21E2">
        <w:rPr>
          <w:rFonts w:ascii="Times New Roman" w:hAnsi="Times New Roman" w:cs="Times New Roman"/>
          <w:sz w:val="28"/>
          <w:szCs w:val="28"/>
        </w:rPr>
        <w:t>любознательными </w:t>
      </w:r>
      <w:hyperlink r:id="rId9" w:tgtFrame="_blank" w:tooltip="Ловкие пальчики. 7 игр на развитие мелкой моторики из бросового материала" w:history="1">
        <w:r w:rsidRPr="006D21E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пальчиками</w:t>
        </w:r>
      </w:hyperlink>
      <w:r w:rsidRPr="006D21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Е</w:t>
      </w:r>
      <w:r w:rsidRPr="006D21E2">
        <w:rPr>
          <w:rFonts w:ascii="Times New Roman" w:hAnsi="Times New Roman" w:cs="Times New Roman"/>
          <w:sz w:val="28"/>
          <w:szCs w:val="28"/>
        </w:rPr>
        <w:t>сли мы станем прислушиваться к своим малышам, внимательнее наблюдать за их предпочтениями и предлагать им не только знакомство с обычными безопасными бытовыми предметами, но и превращать этот процесс в простые развивающие игры – польза для развития наших ребятишек будет бесценной.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«Крышки рассыпались. Разложи их по цвету»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закреплять знание цвета, развивать мелкую моторику рук.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крышки разного цвета, контейнер с ячейками, где на дне ячеек цветные кружки-ориентиры.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детям разложить крышки в ячейки по цветам.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«Крышки рассыпались. Разложи их по форме»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закреплять представление геометрических форм (круга, квадрата), развивать мелкую моторику рук.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крышки разной формы, контейнер с ячейками, где на дне ячеек геометрические формы-ориентиры.</w:t>
      </w:r>
    </w:p>
    <w:p w:rsid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детям разложить крышки в ячейки, основываясь на геометрические формы.</w:t>
      </w:r>
    </w:p>
    <w:p w:rsidR="002935E3" w:rsidRPr="006D21E2" w:rsidRDefault="002935E3" w:rsidP="002935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«Чудесный мешочек»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развивать тактильные ощущения.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мешочек или воздушный шарик, крышки разного размера.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детям рассмотреть несколько крышек. Спрашивает детей, какого размера крышка. Затем убирает их в мешочек или воздушный шарик. И предлагает на ощупь определить большая или маленькая крышка попалась в руки. «Радуга» Задачи: закреплять знание цвета. Изучаем цвета. При желании можно собрать крышки всех цветов радуги, сначала просто называть цвет крышки, которую взял ребенок, потом просить найти крышку определенного цвета.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Финишем предыдущего свойства крышек — разноцветности — является выкладывание ребенком радуги.</w:t>
      </w:r>
    </w:p>
    <w:p w:rsidR="002935E3" w:rsidRPr="006D21E2" w:rsidRDefault="002935E3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«Чередование крышек по заданию»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развивать внимание, логическое мышление, мелкую моторику рук.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крышки двух цветов.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начинает строить цепочку из крышек двух цветов и предлагает ребёнку продолжить ряд, соблюдая последовательность.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«Найди лишнюю крышку 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развивать логическое мышление детей.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5 крышек, 1 из которых отличается по цвету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выкладывает в ряд 4 крышки одного цвета и среди них кладёт 1 крышку другого цвета. Затем предлагает ребёнку убрать лишнюю крышку или заменить её на нужную по цвету.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«Найди пары одинаковых крышек»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формировать умение детей подбирать пары крышек на основе сходного сенсорного признака, развивать мелкую моторику пальцев рук.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коллекция крышек.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детям внимательно рассмотреть крышки. Затем предлагает детям подобрать пары одинаковых крышек. Можно уточнить у детей, какого они цвета, формы и размера.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закреплять знание цвета, развивать мелкую моторику рук, воображение.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Средства: коллекция крышек.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детям выложить из крышек несложные предметы, например, цветок, флажок, домик. Затем интересуется, какого цвета крышки дети использовали. Можно попросить детей выложить геометрические фигуры: круг, квадрат, треугольник, прямоугольник.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«Лыжи»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Две пробки от пластиковых бутылок кладем на столе резьбой вверх. Это — «лыжи». Указательный и средний пальцы встают в них, как ноги. Двигаемся на «лыжах», делая по шагу на каждый ударный слог: «Мы едем на лыжах, мы мчимся с горы,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Мы любим забавы холодной зимы».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То же самое можно попробовать проделать двумя руками одновременно.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«Выбери крышку»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Цель: Воспитывать умение группировать предметы по величине.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Игровой материал: 2 коробочки, большая и маленькая, крышки разные по величине (большие и маленькие)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 игры: Педагог вместе с детьми раскладывает крышки на группы: самые большие, большие, маленькие и т.д. Рассматривая размеры крышек, сравнивает, прикладывает крышку к крышке. Взрослый активизирует речь детей.</w:t>
      </w:r>
    </w:p>
    <w:p w:rsid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5E3" w:rsidRPr="006D21E2" w:rsidRDefault="002935E3" w:rsidP="002935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«Волшебные колпачки»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1E2">
        <w:rPr>
          <w:rFonts w:ascii="Times New Roman" w:hAnsi="Times New Roman" w:cs="Times New Roman"/>
          <w:sz w:val="28"/>
          <w:szCs w:val="28"/>
        </w:rPr>
        <w:t>Развитие сенсорного восприятия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21E2">
        <w:rPr>
          <w:rFonts w:ascii="Times New Roman" w:hAnsi="Times New Roman" w:cs="Times New Roman"/>
          <w:sz w:val="28"/>
          <w:szCs w:val="28"/>
        </w:rPr>
        <w:t>Развитие слухового внимания,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D21E2">
        <w:rPr>
          <w:rFonts w:ascii="Times New Roman" w:hAnsi="Times New Roman" w:cs="Times New Roman"/>
          <w:sz w:val="28"/>
          <w:szCs w:val="28"/>
        </w:rPr>
        <w:t>азвитие мелкой моторики пальцев рук.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Игровой материал: Представлены панно с изображением снеговиков, цветов, и т.д. В нем находятся отверстия, в которые вставляются горловины от бутылок. К дети прикручивают крышки.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 игры: Воспитатель рассказывает, что снеговик спешил в гости, но споткнулся и потерял один комочек. Нужно помочь снеговикам, воспитатель обращает внимание на то, что комочки у него белого цвета.</w:t>
      </w:r>
    </w:p>
    <w:p w:rsidR="002935E3" w:rsidRPr="006D21E2" w:rsidRDefault="002935E3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с детьми рассматривают картинку с изображением цветов, и обращают свое внимание на то, что у цветов нет серединки, он предлагает ребятам подобрать крышку, соответствующую по цвету каждому цветочку, и прикрутить ее к горловине.</w:t>
      </w:r>
    </w:p>
    <w:p w:rsidR="002935E3" w:rsidRDefault="002935E3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СУХОЙ БАССЕЙН для пальчиков.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Перекладываем все крышки в глубокую емкость, запускаем туда ручки и перебираем. На дно можно положить какое-нибудь сокровище (маленькую игрушку или сладкое лакомство), и пусть ребенок его ищет. Отличный массаж для пальчиков, ладошек, развивается мелкая моторика.</w:t>
      </w: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ИГРЫ С ВОДОЙ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Можно запустить в тазик с водой цветные крышки и вылавливать их ситом. Очень увлекательное занятие!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Сюжетный тренажер «Цветные дорожки».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Оборудование: Коробка картонная от конфет.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Самоклеящаяся бумага 4-е основных цвета – синий, красный, желтый, зеленый; Крышки от пластиковых бутылок 4основных цвета (красный, желтый, зеленый, синий); На дно коробки наклеиваются четыре полосы разного цвета –дорожки, ставим перекладины синего цвета, образуем ячейки.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Задания: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1. высыпать крышки и складывать по одной обратно в коробку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2. выкладываем в линеечку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3. выбрать только красные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4. разложить по цветам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5. Продолжи ряд (два цвета)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6. Продолжи ряд (три и более цветов)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7. Положи столько зеленых, сколько красных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8. Положи зеленых на одну больше, чем красных.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9. Положи белую одну, а красных много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10. Положи зеленую сверху, красную снизу, черную справа, белую слева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11. Закрой глаза (одну убрать). Какой не стало?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12. Выложи цветок по образцу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13. Выложи цветок без образца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lastRenderedPageBreak/>
        <w:t>14. Выложи по трафарету (бесцветные и цветные трафареты)</w:t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Юный рыболов.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 тарелку или ведёрко выловить крышки по одному ложкой, а пролитую воду собрать губкой.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Волшебный цветок.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ЦЕЛЬ: Называть цвета, развивать внимание, воображение, глазомер, мелкую моторику рук.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ХОД: Дети получают кружочки разного цвета. Предложить составить из лепестков «волшебный цветок». В процессе игры уточнять, какие цвета получаются у детей.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Самая высокая башня.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ЦЕЛЬ: Грамотно подобранная цветовая гамма снимет у ребёнка напряжение, способствует познавательному развитию. Цветом можно играть, составлять башни разной высоты.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ХОД: кто из детей поставит больше крышек друг на друга.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Сделай орнамент из фигур.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ЦЕЛЬ: развивать творческое воображение.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ХОД: Можно делать как из одинаковых, так и из разных фигур. Располагать фигуры в линейку, веером, цветком, накладывая их частично друг на друга или располагая отдельно.</w:t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Д/ и «Выложи узор по схеме»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- Формировать навык самостоятельно раскладывать по схеме.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- Учить чередовать геометрические фигуры по цвету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- Развивать воображение и творчество детей.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 игры:</w:t>
      </w:r>
    </w:p>
    <w:p w:rsidR="002935E3" w:rsidRDefault="006D21E2" w:rsidP="002935E3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Взрослый предлагает ребенку или детям схему. По ней он должен выкладывать рисунок из цветных пробок нужно размера и цвета. Для усложнения берутся крышки разного диаметра и цвета.</w:t>
      </w:r>
    </w:p>
    <w:p w:rsidR="002935E3" w:rsidRPr="002935E3" w:rsidRDefault="006D21E2" w:rsidP="002935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5E3">
        <w:rPr>
          <w:rFonts w:ascii="Times New Roman" w:hAnsi="Times New Roman" w:cs="Times New Roman"/>
          <w:b/>
          <w:sz w:val="28"/>
          <w:szCs w:val="28"/>
        </w:rPr>
        <w:br/>
      </w:r>
      <w:r w:rsidR="002935E3" w:rsidRPr="002935E3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«Найди домик».</w:t>
      </w:r>
    </w:p>
    <w:p w:rsidR="002935E3" w:rsidRPr="006D21E2" w:rsidRDefault="002935E3" w:rsidP="002935E3">
      <w:pPr>
        <w:pStyle w:val="a3"/>
        <w:jc w:val="both"/>
        <w:rPr>
          <w:sz w:val="28"/>
          <w:szCs w:val="28"/>
        </w:rPr>
      </w:pPr>
      <w:r w:rsidRPr="006D21E2">
        <w:rPr>
          <w:sz w:val="28"/>
          <w:szCs w:val="28"/>
        </w:rPr>
        <w:t>Взрослому заранее надо выбрать несколько различных по цвету и размеру крышек, разложить их произвольно на листе бумаги, затем обвести каждую по контуру и раскрасить получившиеся круги соответствующим каждой крышке цветом. Все выбранные крышки и листочек с разноцветными кругами положите перед ребёнком.</w:t>
      </w:r>
      <w:r w:rsidRPr="006D21E2">
        <w:rPr>
          <w:rFonts w:ascii="Arial" w:hAnsi="Arial" w:cs="Arial"/>
          <w:color w:val="666666"/>
          <w:sz w:val="27"/>
          <w:szCs w:val="27"/>
        </w:rPr>
        <w:t xml:space="preserve"> </w:t>
      </w:r>
      <w:r w:rsidRPr="006D21E2">
        <w:rPr>
          <w:sz w:val="28"/>
          <w:szCs w:val="28"/>
        </w:rPr>
        <w:t xml:space="preserve">Задача малыша – помочь найти каждой крышечке свой домик на бумаге и развести их все по домам (расставить </w:t>
      </w:r>
      <w:r w:rsidRPr="006D21E2">
        <w:rPr>
          <w:sz w:val="28"/>
          <w:szCs w:val="28"/>
        </w:rPr>
        <w:lastRenderedPageBreak/>
        <w:t xml:space="preserve">правильно на листе бумаги). Это игровое занятие на </w:t>
      </w:r>
      <w:proofErr w:type="spellStart"/>
      <w:r w:rsidRPr="006D21E2">
        <w:rPr>
          <w:sz w:val="28"/>
          <w:szCs w:val="28"/>
        </w:rPr>
        <w:t>цветовосприятие</w:t>
      </w:r>
      <w:proofErr w:type="spellEnd"/>
      <w:r w:rsidRPr="006D21E2">
        <w:rPr>
          <w:sz w:val="28"/>
          <w:szCs w:val="28"/>
        </w:rPr>
        <w:t>, определение разных размеров и ориентацию в пространстве.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Д/и «Подбери колеса к машине»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Задачи: Формировать знания детей основных цветов, сравнивать предметы по размеру.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Ход игры: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Легковая я машина,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D21E2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6D2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1E2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6D21E2">
        <w:rPr>
          <w:rFonts w:ascii="Times New Roman" w:hAnsi="Times New Roman" w:cs="Times New Roman"/>
          <w:sz w:val="28"/>
          <w:szCs w:val="28"/>
        </w:rPr>
        <w:t>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Маму, папу, дочку, сына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Целым скопом я вожу.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А ещё в меня бывает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Загружают двух собак,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Или папа разъезжает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Налегке и просто так.</w:t>
      </w:r>
    </w:p>
    <w:p w:rsid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Воспитатель предлагает ребенку (детям) рассмотреть машину. Ребенок (дети) рассматривают и определяют, что у машин не хватает колёс. Воспитатель предлагает назвать цвета машин. Обратить внимание детей на цвет колёс, объяснить, что нужно подобрать колёса такого же цвета, как и машина.</w:t>
      </w:r>
      <w:r w:rsidRPr="006D21E2">
        <w:rPr>
          <w:rFonts w:ascii="Times New Roman" w:hAnsi="Times New Roman" w:cs="Times New Roman"/>
          <w:b/>
          <w:sz w:val="28"/>
          <w:szCs w:val="28"/>
        </w:rPr>
        <w:br/>
      </w:r>
    </w:p>
    <w:p w:rsidR="006D21E2" w:rsidRPr="006D21E2" w:rsidRDefault="006D21E2" w:rsidP="006D21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E2">
        <w:rPr>
          <w:rFonts w:ascii="Times New Roman" w:hAnsi="Times New Roman" w:cs="Times New Roman"/>
          <w:b/>
          <w:sz w:val="28"/>
          <w:szCs w:val="28"/>
        </w:rPr>
        <w:t>«Цветные полянки».</w:t>
      </w:r>
    </w:p>
    <w:p w:rsidR="006D21E2" w:rsidRPr="006D21E2" w:rsidRDefault="006D21E2" w:rsidP="006D21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необходимо на белых листах бумаги обвести несколько кругов разного размера и цвета с помощью подручных предметов (самый простой способ нарисовать на бумаге круги – обвести по контуру тарелки, блюдца и чашки). Каждый круг определённого цвета рисуем на отдельном листе. Цвет и размер кругов определяется исходя из количества имеющихся крышек данного цвета – чем больше есть крышек, тем шире делаем круг, и наоборот. Также заранее готовим коробочку с разноцветными крышками.</w:t>
      </w:r>
    </w:p>
    <w:p w:rsidR="006D21E2" w:rsidRPr="006D21E2" w:rsidRDefault="002935E3" w:rsidP="006D21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D21E2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6D21E2" w:rsidRPr="006D21E2">
        <w:rPr>
          <w:rStyle w:val="a6"/>
          <w:rFonts w:ascii="Times New Roman" w:hAnsi="Times New Roman" w:cs="Times New Roman"/>
          <w:bCs w:val="0"/>
          <w:sz w:val="28"/>
          <w:szCs w:val="28"/>
        </w:rPr>
        <w:t>«Разные заборчики».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t>Поставьте перед ребёнком коробочку с крышками разной высоты и несколько фигурок маленьких беззащитных зверят (например, зайчика, мышку или белочку). Придумайте историю о том, что в лесу появились опасные животные, и нам надо как можно скорее помочь защитить от них наших зверят-малышей, построив для них разные заборы. Игровая ситуация обозначена – теперь пришло время самой игры.</w:t>
      </w:r>
      <w:r w:rsidRPr="006D21E2">
        <w:rPr>
          <w:rFonts w:ascii="Arial" w:hAnsi="Arial" w:cs="Arial"/>
          <w:color w:val="666666"/>
          <w:sz w:val="27"/>
          <w:szCs w:val="27"/>
        </w:rPr>
        <w:t xml:space="preserve"> </w:t>
      </w:r>
      <w:r w:rsidRPr="006D21E2">
        <w:rPr>
          <w:rFonts w:ascii="Times New Roman" w:hAnsi="Times New Roman" w:cs="Times New Roman"/>
          <w:sz w:val="28"/>
          <w:szCs w:val="28"/>
        </w:rPr>
        <w:t>Пусть</w:t>
      </w:r>
      <w:r>
        <w:rPr>
          <w:rFonts w:ascii="Arial" w:hAnsi="Arial" w:cs="Arial"/>
          <w:color w:val="666666"/>
          <w:sz w:val="27"/>
          <w:szCs w:val="27"/>
        </w:rPr>
        <w:t xml:space="preserve"> </w:t>
      </w:r>
      <w:r w:rsidRPr="006D21E2">
        <w:rPr>
          <w:rFonts w:ascii="Times New Roman" w:hAnsi="Times New Roman" w:cs="Times New Roman"/>
          <w:sz w:val="28"/>
          <w:szCs w:val="28"/>
        </w:rPr>
        <w:t xml:space="preserve">по очереди построит несколько заборов для животных из крышек: высокий, низкий, длинный, короткий, лесенкой вниз (крышечки выставляются по высоте от самой высокой к самой низкой), лесенкой вверх (в этом случае, наоборот, от самой низкой к самой высокой), </w:t>
      </w:r>
      <w:proofErr w:type="spellStart"/>
      <w:r w:rsidRPr="006D21E2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6D21E2">
        <w:rPr>
          <w:rFonts w:ascii="Times New Roman" w:hAnsi="Times New Roman" w:cs="Times New Roman"/>
          <w:sz w:val="28"/>
          <w:szCs w:val="28"/>
        </w:rPr>
        <w:t xml:space="preserve"> – вариаций может быть множество.</w:t>
      </w:r>
      <w:r w:rsidRPr="006D21E2">
        <w:rPr>
          <w:rFonts w:ascii="Arial" w:hAnsi="Arial" w:cs="Arial"/>
          <w:color w:val="666666"/>
          <w:sz w:val="27"/>
          <w:szCs w:val="27"/>
        </w:rPr>
        <w:t xml:space="preserve"> </w:t>
      </w:r>
      <w:r w:rsidRPr="006D21E2">
        <w:rPr>
          <w:rFonts w:ascii="Times New Roman" w:hAnsi="Times New Roman" w:cs="Times New Roman"/>
          <w:sz w:val="28"/>
          <w:szCs w:val="28"/>
        </w:rPr>
        <w:t>Заборчики можно делать одного цвета или яркими разноцветными. Обязательно участвуйте в игре и помогайте малышу, если он будет испытывать затруднения.</w:t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6D21E2" w:rsidRPr="006D21E2" w:rsidRDefault="006D21E2" w:rsidP="006D2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6D21E2">
        <w:rPr>
          <w:rFonts w:ascii="Times New Roman" w:hAnsi="Times New Roman" w:cs="Times New Roman"/>
          <w:sz w:val="28"/>
          <w:szCs w:val="28"/>
        </w:rPr>
        <w:br/>
      </w:r>
    </w:p>
    <w:p w:rsidR="0028191A" w:rsidRPr="006D21E2" w:rsidRDefault="0028191A" w:rsidP="006D21E2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8191A" w:rsidRPr="006D21E2" w:rsidSect="0028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D21E2"/>
    <w:rsid w:val="001F0371"/>
    <w:rsid w:val="0028191A"/>
    <w:rsid w:val="002935E3"/>
    <w:rsid w:val="004A59E0"/>
    <w:rsid w:val="0055611E"/>
    <w:rsid w:val="006D21E2"/>
    <w:rsid w:val="00735F15"/>
    <w:rsid w:val="00930E7A"/>
    <w:rsid w:val="0097762B"/>
    <w:rsid w:val="00E60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1A"/>
  </w:style>
  <w:style w:type="paragraph" w:styleId="3">
    <w:name w:val="heading 3"/>
    <w:basedOn w:val="a"/>
    <w:link w:val="30"/>
    <w:uiPriority w:val="9"/>
    <w:qFormat/>
    <w:rsid w:val="006D21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D21E2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6D21E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D21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6D21E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7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62B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1F03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F03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vivash-ka.ru/kak-sshit-massazhnuyu-dorozhku-svoimi-rukam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azvivash-ka.ru/luchshaya-igrushka-dlya-rebenka-konstrukto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azvivash-ka.ru/lovkie-palchiki-7-igr-na-razvitie-melkoy-motor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1621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2022-04-12T06:07:00Z</cp:lastPrinted>
  <dcterms:created xsi:type="dcterms:W3CDTF">2022-04-11T21:07:00Z</dcterms:created>
  <dcterms:modified xsi:type="dcterms:W3CDTF">2023-04-09T19:17:00Z</dcterms:modified>
</cp:coreProperties>
</file>