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4699" w:rsidRPr="00E14699" w:rsidRDefault="000E41C7" w:rsidP="00762DF8">
      <w:pPr>
        <w:spacing w:before="100" w:beforeAutospacing="1" w:after="100" w:afterAutospacing="1" w:line="240" w:lineRule="auto"/>
        <w:jc w:val="both"/>
        <w:outlineLvl w:val="1"/>
        <w:rPr>
          <w:rFonts w:ascii="Times New Roman" w:eastAsia="Times New Roman" w:hAnsi="Times New Roman" w:cs="Times New Roman"/>
          <w:b/>
          <w:bCs/>
          <w:sz w:val="36"/>
          <w:szCs w:val="36"/>
          <w:lang w:eastAsia="ru-RU"/>
        </w:rPr>
      </w:pPr>
      <w:bookmarkStart w:id="0" w:name="_GoBack"/>
      <w:r>
        <w:rPr>
          <w:noProof/>
          <w:lang w:eastAsia="ru-RU"/>
        </w:rPr>
        <w:drawing>
          <wp:anchor distT="0" distB="0" distL="114300" distR="114300" simplePos="0" relativeHeight="251665408" behindDoc="1" locked="0" layoutInCell="1" allowOverlap="1" wp14:anchorId="457D0D25" wp14:editId="696E12BD">
            <wp:simplePos x="0" y="0"/>
            <wp:positionH relativeFrom="column">
              <wp:posOffset>-1108710</wp:posOffset>
            </wp:positionH>
            <wp:positionV relativeFrom="paragraph">
              <wp:posOffset>-701040</wp:posOffset>
            </wp:positionV>
            <wp:extent cx="7772400" cy="10671229"/>
            <wp:effectExtent l="0" t="0" r="0" b="0"/>
            <wp:wrapNone/>
            <wp:docPr id="5" name="Рисунок 5" descr="http://fs.nashaucheba.ru/tw_files2/urls_3/1349/d-1348287/7z-docs/1_html_m6e377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s.nashaucheba.ru/tw_files2/urls_3/1349/d-1348287/7z-docs/1_html_m6e37743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76985" cy="106775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noProof/>
          <w:lang w:eastAsia="ru-RU"/>
        </w:rPr>
        <w:drawing>
          <wp:anchor distT="0" distB="0" distL="114300" distR="114300" simplePos="0" relativeHeight="251661312" behindDoc="1" locked="0" layoutInCell="1" allowOverlap="1" wp14:anchorId="733CC9E7" wp14:editId="7E1AA571">
            <wp:simplePos x="0" y="0"/>
            <wp:positionH relativeFrom="column">
              <wp:posOffset>-1042036</wp:posOffset>
            </wp:positionH>
            <wp:positionV relativeFrom="paragraph">
              <wp:posOffset>-710565</wp:posOffset>
            </wp:positionV>
            <wp:extent cx="7539199" cy="10677525"/>
            <wp:effectExtent l="0" t="0" r="5080" b="0"/>
            <wp:wrapNone/>
            <wp:docPr id="3" name="Рисунок 3" descr="http://fs.nashaucheba.ru/tw_files2/urls_3/1349/d-1348287/7z-docs/1_html_m6e377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s.nashaucheba.ru/tw_files2/urls_3/1349/d-1348287/7z-docs/1_html_m6e3774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1582" cy="10680899"/>
                    </a:xfrm>
                    <a:prstGeom prst="rect">
                      <a:avLst/>
                    </a:prstGeom>
                    <a:noFill/>
                    <a:ln>
                      <a:noFill/>
                    </a:ln>
                  </pic:spPr>
                </pic:pic>
              </a:graphicData>
            </a:graphic>
            <wp14:sizeRelH relativeFrom="page">
              <wp14:pctWidth>0</wp14:pctWidth>
            </wp14:sizeRelH>
            <wp14:sizeRelV relativeFrom="page">
              <wp14:pctHeight>0</wp14:pctHeight>
            </wp14:sizeRelV>
          </wp:anchor>
        </w:drawing>
      </w:r>
      <w:r w:rsidR="00E14699" w:rsidRPr="00F200C9">
        <w:rPr>
          <w:rFonts w:ascii="Times New Roman" w:eastAsia="Times New Roman" w:hAnsi="Times New Roman" w:cs="Times New Roman"/>
          <w:b/>
          <w:bCs/>
          <w:sz w:val="36"/>
          <w:szCs w:val="36"/>
          <w:lang w:eastAsia="ru-RU"/>
        </w:rPr>
        <w:t>Как развивать мелкую моторику рук у детей 3-4 лет</w:t>
      </w:r>
    </w:p>
    <w:p w:rsidR="00E14699" w:rsidRPr="00E14699" w:rsidRDefault="00E14699" w:rsidP="00762DF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14699">
        <w:rPr>
          <w:rFonts w:ascii="Times New Roman" w:eastAsia="Times New Roman" w:hAnsi="Times New Roman" w:cs="Times New Roman"/>
          <w:sz w:val="28"/>
          <w:szCs w:val="28"/>
          <w:lang w:eastAsia="ru-RU"/>
        </w:rPr>
        <w:t xml:space="preserve">    Мелкая моторика рук взаимодействует с такими высшими психическими функциями и свойствами сознания, как внимание, мышление, оптико-пространственное восприятие (координация), воображение, наблюдательность, зрительная и двигательная память, речь. Развитие навыков мелкой моторики важно еще и потому, что вся дальнейшая жизнь ребенка потребует использования точных, координированных движений кистей и пальцев, которые необходимы, чтобы одеваться, рисовать и писать, а также выполнять множество разнообразных бытовых и учебных действий. </w:t>
      </w:r>
    </w:p>
    <w:p w:rsidR="00E14699" w:rsidRPr="00E14699" w:rsidRDefault="00E14699" w:rsidP="00762DF8">
      <w:pPr>
        <w:spacing w:after="0" w:line="240" w:lineRule="auto"/>
        <w:jc w:val="both"/>
        <w:rPr>
          <w:rFonts w:ascii="Times New Roman" w:eastAsia="Times New Roman" w:hAnsi="Times New Roman" w:cs="Times New Roman"/>
          <w:sz w:val="28"/>
          <w:szCs w:val="28"/>
          <w:lang w:eastAsia="ru-RU"/>
        </w:rPr>
      </w:pPr>
      <w:r w:rsidRPr="00E14699">
        <w:rPr>
          <w:rFonts w:ascii="Times New Roman" w:eastAsia="Times New Roman" w:hAnsi="Times New Roman" w:cs="Times New Roman"/>
          <w:sz w:val="28"/>
          <w:szCs w:val="28"/>
          <w:lang w:eastAsia="ru-RU"/>
        </w:rPr>
        <w:t>     Для развития мелкой моторики рук можно использовать разные игры и упражнения.</w:t>
      </w:r>
    </w:p>
    <w:p w:rsidR="00762DF8" w:rsidRDefault="00E14699" w:rsidP="00762DF8">
      <w:pPr>
        <w:numPr>
          <w:ilvl w:val="0"/>
          <w:numId w:val="1"/>
        </w:numPr>
        <w:spacing w:after="0" w:line="240" w:lineRule="auto"/>
        <w:ind w:left="0"/>
        <w:jc w:val="both"/>
        <w:rPr>
          <w:rFonts w:ascii="Times New Roman" w:eastAsia="Times New Roman" w:hAnsi="Times New Roman" w:cs="Times New Roman"/>
          <w:sz w:val="28"/>
          <w:szCs w:val="28"/>
          <w:lang w:eastAsia="ru-RU"/>
        </w:rPr>
      </w:pPr>
      <w:r w:rsidRPr="00F200C9">
        <w:rPr>
          <w:rFonts w:ascii="Times New Roman" w:eastAsia="Times New Roman" w:hAnsi="Times New Roman" w:cs="Times New Roman"/>
          <w:b/>
          <w:i/>
          <w:sz w:val="28"/>
          <w:szCs w:val="28"/>
          <w:lang w:eastAsia="ru-RU"/>
        </w:rPr>
        <w:t>Пальчиковые игры</w:t>
      </w:r>
      <w:r w:rsidRPr="00E14699">
        <w:rPr>
          <w:rFonts w:ascii="Times New Roman" w:eastAsia="Times New Roman" w:hAnsi="Times New Roman" w:cs="Times New Roman"/>
          <w:sz w:val="28"/>
          <w:szCs w:val="28"/>
          <w:lang w:eastAsia="ru-RU"/>
        </w:rPr>
        <w:t> - это уникальное средство для развития мелкой моторики и речи ребенка в их единстве и взаимосвязи.  Разучивание текстов с использованием «пальчиковой» гимнастики стимулирует развитие речи, пространственного мышления, внимания, воображения, воспитывает быстроту реакции и эмоциональную выразительность. Ребёнок лучше запоминает стихотворные тексты; его речь делается более выразительной.</w:t>
      </w:r>
    </w:p>
    <w:p w:rsidR="00762DF8" w:rsidRDefault="00E14699" w:rsidP="00762DF8">
      <w:pPr>
        <w:numPr>
          <w:ilvl w:val="0"/>
          <w:numId w:val="1"/>
        </w:numPr>
        <w:spacing w:after="0" w:line="240" w:lineRule="auto"/>
        <w:ind w:left="0"/>
        <w:jc w:val="both"/>
        <w:rPr>
          <w:rFonts w:ascii="Times New Roman" w:eastAsia="Times New Roman" w:hAnsi="Times New Roman" w:cs="Times New Roman"/>
          <w:sz w:val="28"/>
          <w:szCs w:val="28"/>
          <w:lang w:eastAsia="ru-RU"/>
        </w:rPr>
      </w:pPr>
      <w:r w:rsidRPr="00F200C9">
        <w:rPr>
          <w:rFonts w:ascii="Times New Roman" w:eastAsia="Times New Roman" w:hAnsi="Times New Roman" w:cs="Times New Roman"/>
          <w:b/>
          <w:i/>
          <w:sz w:val="28"/>
          <w:szCs w:val="28"/>
          <w:lang w:eastAsia="ru-RU"/>
        </w:rPr>
        <w:t>Шнуровка </w:t>
      </w:r>
      <w:r w:rsidRPr="00762DF8">
        <w:rPr>
          <w:rFonts w:ascii="Times New Roman" w:eastAsia="Times New Roman" w:hAnsi="Times New Roman" w:cs="Times New Roman"/>
          <w:sz w:val="28"/>
          <w:szCs w:val="28"/>
          <w:lang w:eastAsia="ru-RU"/>
        </w:rPr>
        <w:t xml:space="preserve">– это следующий вид игрушек, развивающих моторику рук у детей. </w:t>
      </w:r>
    </w:p>
    <w:p w:rsidR="00E14699" w:rsidRPr="00E14699" w:rsidRDefault="00E14699" w:rsidP="00762DF8">
      <w:pPr>
        <w:numPr>
          <w:ilvl w:val="0"/>
          <w:numId w:val="1"/>
        </w:numPr>
        <w:spacing w:after="0" w:line="240" w:lineRule="auto"/>
        <w:ind w:left="0"/>
        <w:jc w:val="both"/>
        <w:rPr>
          <w:rFonts w:ascii="Times New Roman" w:eastAsia="Times New Roman" w:hAnsi="Times New Roman" w:cs="Times New Roman"/>
          <w:sz w:val="28"/>
          <w:szCs w:val="28"/>
          <w:lang w:eastAsia="ru-RU"/>
        </w:rPr>
      </w:pPr>
      <w:r w:rsidRPr="00F200C9">
        <w:rPr>
          <w:rFonts w:ascii="Times New Roman" w:eastAsia="Times New Roman" w:hAnsi="Times New Roman" w:cs="Times New Roman"/>
          <w:b/>
          <w:i/>
          <w:sz w:val="28"/>
          <w:szCs w:val="28"/>
          <w:lang w:eastAsia="ru-RU"/>
        </w:rPr>
        <w:t>Игры с песком, крупам</w:t>
      </w:r>
      <w:r w:rsidR="00762DF8" w:rsidRPr="00F200C9">
        <w:rPr>
          <w:rFonts w:ascii="Times New Roman" w:eastAsia="Times New Roman" w:hAnsi="Times New Roman" w:cs="Times New Roman"/>
          <w:b/>
          <w:i/>
          <w:sz w:val="28"/>
          <w:szCs w:val="28"/>
          <w:lang w:eastAsia="ru-RU"/>
        </w:rPr>
        <w:t xml:space="preserve">и, бусинками и другими сыпучими </w:t>
      </w:r>
      <w:r w:rsidRPr="00F200C9">
        <w:rPr>
          <w:rFonts w:ascii="Times New Roman" w:eastAsia="Times New Roman" w:hAnsi="Times New Roman" w:cs="Times New Roman"/>
          <w:b/>
          <w:i/>
          <w:sz w:val="28"/>
          <w:szCs w:val="28"/>
          <w:lang w:eastAsia="ru-RU"/>
        </w:rPr>
        <w:t>материалами</w:t>
      </w:r>
      <w:r w:rsidRPr="00762DF8">
        <w:rPr>
          <w:rFonts w:ascii="Times New Roman" w:eastAsia="Times New Roman" w:hAnsi="Times New Roman" w:cs="Times New Roman"/>
          <w:sz w:val="28"/>
          <w:szCs w:val="28"/>
          <w:lang w:eastAsia="ru-RU"/>
        </w:rPr>
        <w:t xml:space="preserve">  -    их можно нанизывать на тонкий шнурок или леску (макароны, бусины), пересыпать ладошками или перекладывать пальчиками из одной емкости в другую, насыпать в пластиковую бутылку с узким горлышком и т.д.</w:t>
      </w:r>
    </w:p>
    <w:p w:rsidR="00E14699" w:rsidRPr="00E14699" w:rsidRDefault="00E14699" w:rsidP="00762DF8">
      <w:pPr>
        <w:spacing w:after="0" w:line="240" w:lineRule="auto"/>
        <w:jc w:val="both"/>
        <w:rPr>
          <w:rFonts w:ascii="Times New Roman" w:eastAsia="Times New Roman" w:hAnsi="Times New Roman" w:cs="Times New Roman"/>
          <w:sz w:val="28"/>
          <w:szCs w:val="28"/>
          <w:lang w:eastAsia="ru-RU"/>
        </w:rPr>
      </w:pPr>
      <w:r w:rsidRPr="00E14699">
        <w:rPr>
          <w:rFonts w:ascii="Times New Roman" w:eastAsia="Times New Roman" w:hAnsi="Times New Roman" w:cs="Times New Roman"/>
          <w:sz w:val="28"/>
          <w:szCs w:val="28"/>
          <w:lang w:eastAsia="ru-RU"/>
        </w:rPr>
        <w:t>      Кроме того, для развития мелкой моторики рук можно использовать:</w:t>
      </w:r>
    </w:p>
    <w:p w:rsidR="00E14699" w:rsidRPr="00E14699" w:rsidRDefault="00E14699" w:rsidP="00762DF8">
      <w:pPr>
        <w:spacing w:after="0" w:line="240" w:lineRule="auto"/>
        <w:jc w:val="both"/>
        <w:rPr>
          <w:rFonts w:ascii="Times New Roman" w:eastAsia="Times New Roman" w:hAnsi="Times New Roman" w:cs="Times New Roman"/>
          <w:sz w:val="28"/>
          <w:szCs w:val="28"/>
          <w:lang w:eastAsia="ru-RU"/>
        </w:rPr>
      </w:pPr>
      <w:r w:rsidRPr="00E14699">
        <w:rPr>
          <w:rFonts w:ascii="Times New Roman" w:eastAsia="Times New Roman" w:hAnsi="Times New Roman" w:cs="Times New Roman"/>
          <w:sz w:val="28"/>
          <w:szCs w:val="28"/>
          <w:lang w:eastAsia="ru-RU"/>
        </w:rPr>
        <w:t>· </w:t>
      </w:r>
      <w:r w:rsidRPr="00F200C9">
        <w:rPr>
          <w:rFonts w:ascii="Times New Roman" w:eastAsia="Times New Roman" w:hAnsi="Times New Roman" w:cs="Times New Roman"/>
          <w:b/>
          <w:i/>
          <w:sz w:val="28"/>
          <w:szCs w:val="28"/>
          <w:lang w:eastAsia="ru-RU"/>
        </w:rPr>
        <w:t>игры с глиной, пластилином или тестом</w:t>
      </w:r>
      <w:r w:rsidRPr="00E14699">
        <w:rPr>
          <w:rFonts w:ascii="Times New Roman" w:eastAsia="Times New Roman" w:hAnsi="Times New Roman" w:cs="Times New Roman"/>
          <w:sz w:val="28"/>
          <w:szCs w:val="28"/>
          <w:lang w:eastAsia="ru-RU"/>
        </w:rPr>
        <w:t>. Детские ручки усердно трудятся с такими материалами, выполняя с ними различные манипуляции - раскатывая, приминая, отщипывая, примазывая и т.д.</w:t>
      </w:r>
    </w:p>
    <w:p w:rsidR="00E14699" w:rsidRPr="00E14699" w:rsidRDefault="00E14699" w:rsidP="00762DF8">
      <w:pPr>
        <w:spacing w:after="0" w:line="240" w:lineRule="auto"/>
        <w:jc w:val="both"/>
        <w:rPr>
          <w:rFonts w:ascii="Times New Roman" w:eastAsia="Times New Roman" w:hAnsi="Times New Roman" w:cs="Times New Roman"/>
          <w:sz w:val="28"/>
          <w:szCs w:val="28"/>
          <w:lang w:eastAsia="ru-RU"/>
        </w:rPr>
      </w:pPr>
      <w:r w:rsidRPr="00E14699">
        <w:rPr>
          <w:rFonts w:ascii="Times New Roman" w:eastAsia="Times New Roman" w:hAnsi="Times New Roman" w:cs="Times New Roman"/>
          <w:sz w:val="28"/>
          <w:szCs w:val="28"/>
          <w:lang w:eastAsia="ru-RU"/>
        </w:rPr>
        <w:t>· </w:t>
      </w:r>
      <w:r w:rsidRPr="00F200C9">
        <w:rPr>
          <w:rFonts w:ascii="Times New Roman" w:eastAsia="Times New Roman" w:hAnsi="Times New Roman" w:cs="Times New Roman"/>
          <w:b/>
          <w:i/>
          <w:sz w:val="28"/>
          <w:szCs w:val="28"/>
          <w:lang w:eastAsia="ru-RU"/>
        </w:rPr>
        <w:t>рисование  карандашами</w:t>
      </w:r>
      <w:r w:rsidRPr="00E14699">
        <w:rPr>
          <w:rFonts w:ascii="Times New Roman" w:eastAsia="Times New Roman" w:hAnsi="Times New Roman" w:cs="Times New Roman"/>
          <w:sz w:val="28"/>
          <w:szCs w:val="28"/>
          <w:lang w:eastAsia="ru-RU"/>
        </w:rPr>
        <w:t>. Именно карандаши, а не краски или фломастеры, «заставляют» мышцы руки напрягаться, прикладывать усилия для того, чтобы оставить на бумаге след – ребенок учиться регулировать силу нажима, для того, чтобы провести линию, той или иной толщины, раскраски.</w:t>
      </w:r>
    </w:p>
    <w:p w:rsidR="00762DF8" w:rsidRDefault="00E14699" w:rsidP="00762DF8">
      <w:pPr>
        <w:spacing w:after="0" w:line="240" w:lineRule="auto"/>
        <w:jc w:val="both"/>
        <w:rPr>
          <w:rFonts w:ascii="Times New Roman" w:eastAsia="Times New Roman" w:hAnsi="Times New Roman" w:cs="Times New Roman"/>
          <w:sz w:val="28"/>
          <w:szCs w:val="28"/>
          <w:lang w:eastAsia="ru-RU"/>
        </w:rPr>
      </w:pPr>
      <w:r w:rsidRPr="00E14699">
        <w:rPr>
          <w:rFonts w:ascii="Times New Roman" w:eastAsia="Times New Roman" w:hAnsi="Times New Roman" w:cs="Times New Roman"/>
          <w:sz w:val="28"/>
          <w:szCs w:val="28"/>
          <w:lang w:eastAsia="ru-RU"/>
        </w:rPr>
        <w:t>· </w:t>
      </w:r>
      <w:r w:rsidRPr="00F200C9">
        <w:rPr>
          <w:rFonts w:ascii="Times New Roman" w:eastAsia="Times New Roman" w:hAnsi="Times New Roman" w:cs="Times New Roman"/>
          <w:b/>
          <w:i/>
          <w:sz w:val="28"/>
          <w:szCs w:val="28"/>
          <w:lang w:eastAsia="ru-RU"/>
        </w:rPr>
        <w:t>мозаика, пазлы, конструктор</w:t>
      </w:r>
      <w:r w:rsidRPr="00E14699">
        <w:rPr>
          <w:rFonts w:ascii="Times New Roman" w:eastAsia="Times New Roman" w:hAnsi="Times New Roman" w:cs="Times New Roman"/>
          <w:sz w:val="28"/>
          <w:szCs w:val="28"/>
          <w:lang w:eastAsia="ru-RU"/>
        </w:rPr>
        <w:t xml:space="preserve"> – развивающий эффект этих игрушек тоже невозможно недооценить.</w:t>
      </w:r>
    </w:p>
    <w:p w:rsidR="00E14699" w:rsidRPr="00762DF8" w:rsidRDefault="00E14699" w:rsidP="00762DF8">
      <w:pPr>
        <w:spacing w:after="0" w:line="240" w:lineRule="auto"/>
        <w:ind w:firstLine="709"/>
        <w:jc w:val="both"/>
        <w:rPr>
          <w:rFonts w:ascii="Times New Roman" w:eastAsia="Times New Roman" w:hAnsi="Times New Roman" w:cs="Times New Roman"/>
          <w:sz w:val="28"/>
          <w:szCs w:val="28"/>
          <w:lang w:eastAsia="ru-RU"/>
        </w:rPr>
      </w:pPr>
      <w:r w:rsidRPr="00762DF8">
        <w:rPr>
          <w:rFonts w:ascii="Times New Roman" w:hAnsi="Times New Roman" w:cs="Times New Roman"/>
          <w:sz w:val="28"/>
          <w:szCs w:val="28"/>
        </w:rPr>
        <w:t>Предлагаем вам наиболее простейшие упражнения, направленные на развитие мелкой моторики рук ваших детей, которые можно провести, практически не отрываясь от домашних дел.</w:t>
      </w:r>
    </w:p>
    <w:p w:rsidR="00762DF8" w:rsidRDefault="00E14699" w:rsidP="00762DF8">
      <w:pPr>
        <w:pStyle w:val="c0"/>
        <w:spacing w:before="0" w:beforeAutospacing="0" w:after="0" w:afterAutospacing="0"/>
        <w:jc w:val="both"/>
        <w:rPr>
          <w:sz w:val="28"/>
          <w:szCs w:val="28"/>
        </w:rPr>
      </w:pPr>
      <w:r w:rsidRPr="00E14699">
        <w:rPr>
          <w:rStyle w:val="c5"/>
          <w:sz w:val="28"/>
          <w:szCs w:val="28"/>
        </w:rPr>
        <w:t>Вы можете предложить своим детям  выполнить следующие упражнения:</w:t>
      </w:r>
    </w:p>
    <w:p w:rsidR="00E14699" w:rsidRPr="00762DF8" w:rsidRDefault="00E14699" w:rsidP="00762DF8">
      <w:pPr>
        <w:pStyle w:val="c0"/>
        <w:spacing w:before="0" w:beforeAutospacing="0" w:after="0" w:afterAutospacing="0"/>
        <w:jc w:val="both"/>
        <w:rPr>
          <w:b/>
          <w:i/>
          <w:sz w:val="28"/>
          <w:szCs w:val="28"/>
        </w:rPr>
      </w:pPr>
      <w:r w:rsidRPr="00762DF8">
        <w:rPr>
          <w:rStyle w:val="c3"/>
          <w:b/>
          <w:i/>
          <w:sz w:val="28"/>
          <w:szCs w:val="28"/>
        </w:rPr>
        <w:t>«Разложим по порядку»</w:t>
      </w:r>
    </w:p>
    <w:p w:rsidR="00E14699" w:rsidRPr="00E14699" w:rsidRDefault="00E14699" w:rsidP="00762DF8">
      <w:pPr>
        <w:pStyle w:val="c0"/>
        <w:spacing w:before="0" w:beforeAutospacing="0" w:after="0" w:afterAutospacing="0"/>
        <w:ind w:firstLine="709"/>
        <w:jc w:val="both"/>
        <w:rPr>
          <w:sz w:val="28"/>
          <w:szCs w:val="28"/>
        </w:rPr>
      </w:pPr>
      <w:r w:rsidRPr="00E14699">
        <w:rPr>
          <w:sz w:val="28"/>
          <w:szCs w:val="28"/>
        </w:rPr>
        <w:t xml:space="preserve">Высыпьте в мисочку бусинки двух цветов (примерно по 5-7 бусинок каждого цвета) и справа от мисочки поставьте два блюдца. Предложите: «Давай в одно блюдце сложим все красные бусинки, а в другое — все зеленые». Чтобы оживить игру, скажите, например, что это угощенье для мишки и зайки, причем мишка любит только вишни, а зайка — только крыжовник. Перекладывать бусинки надо по одной, беря тремя пальцами </w:t>
      </w:r>
      <w:r w:rsidR="000E41C7">
        <w:rPr>
          <w:noProof/>
        </w:rPr>
        <w:drawing>
          <wp:anchor distT="0" distB="0" distL="114300" distR="114300" simplePos="0" relativeHeight="251663360" behindDoc="1" locked="0" layoutInCell="1" allowOverlap="1" wp14:anchorId="5F49CA13" wp14:editId="2CDA15A4">
            <wp:simplePos x="0" y="0"/>
            <wp:positionH relativeFrom="column">
              <wp:posOffset>-1042035</wp:posOffset>
            </wp:positionH>
            <wp:positionV relativeFrom="paragraph">
              <wp:posOffset>-8716010</wp:posOffset>
            </wp:positionV>
            <wp:extent cx="7539199" cy="10677525"/>
            <wp:effectExtent l="0" t="0" r="5080" b="0"/>
            <wp:wrapNone/>
            <wp:docPr id="4" name="Рисунок 4" descr="http://fs.nashaucheba.ru/tw_files2/urls_3/1349/d-1348287/7z-docs/1_html_m6e377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s.nashaucheba.ru/tw_files2/urls_3/1349/d-1348287/7z-docs/1_html_m6e3774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1582" cy="10680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E41C7" w:rsidRPr="00E14699">
        <w:rPr>
          <w:sz w:val="28"/>
          <w:szCs w:val="28"/>
        </w:rPr>
        <w:t xml:space="preserve">    </w:t>
      </w:r>
      <w:r w:rsidRPr="00E14699">
        <w:rPr>
          <w:sz w:val="28"/>
          <w:szCs w:val="28"/>
        </w:rPr>
        <w:lastRenderedPageBreak/>
        <w:t>(покажите). Если какие-то бусинки упадут на стол, попросите подобрать их с помощью совочка. Обязательно доведите работу до конца — этот навык очень важен. Поэтому на первых порах берите меньше бусинок.</w:t>
      </w:r>
    </w:p>
    <w:p w:rsidR="00E14699" w:rsidRPr="00762DF8" w:rsidRDefault="000E41C7" w:rsidP="00762DF8">
      <w:pPr>
        <w:pStyle w:val="c0"/>
        <w:spacing w:before="0" w:beforeAutospacing="0" w:after="0" w:afterAutospacing="0"/>
        <w:jc w:val="both"/>
        <w:rPr>
          <w:b/>
          <w:i/>
          <w:sz w:val="28"/>
          <w:szCs w:val="28"/>
        </w:rPr>
      </w:pPr>
      <w:r>
        <w:rPr>
          <w:noProof/>
        </w:rPr>
        <w:drawing>
          <wp:anchor distT="0" distB="0" distL="114300" distR="114300" simplePos="0" relativeHeight="251669504" behindDoc="1" locked="0" layoutInCell="1" allowOverlap="1" wp14:anchorId="7CFE9970" wp14:editId="4E51519A">
            <wp:simplePos x="0" y="0"/>
            <wp:positionH relativeFrom="column">
              <wp:posOffset>-1089660</wp:posOffset>
            </wp:positionH>
            <wp:positionV relativeFrom="paragraph">
              <wp:posOffset>-1314450</wp:posOffset>
            </wp:positionV>
            <wp:extent cx="7772400" cy="10671229"/>
            <wp:effectExtent l="0" t="0" r="0" b="0"/>
            <wp:wrapNone/>
            <wp:docPr id="7" name="Рисунок 7" descr="http://fs.nashaucheba.ru/tw_files2/urls_3/1349/d-1348287/7z-docs/1_html_m6e377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s.nashaucheba.ru/tw_files2/urls_3/1349/d-1348287/7z-docs/1_html_m6e37743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76985"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E14699" w:rsidRPr="00762DF8">
        <w:rPr>
          <w:rStyle w:val="c3"/>
          <w:b/>
          <w:i/>
          <w:sz w:val="28"/>
          <w:szCs w:val="28"/>
        </w:rPr>
        <w:t>«Волшебное сито»</w:t>
      </w:r>
    </w:p>
    <w:p w:rsidR="00E14699" w:rsidRPr="00E14699" w:rsidRDefault="00E14699" w:rsidP="00762DF8">
      <w:pPr>
        <w:pStyle w:val="c0"/>
        <w:spacing w:before="0" w:beforeAutospacing="0" w:after="0" w:afterAutospacing="0"/>
        <w:ind w:firstLine="709"/>
        <w:jc w:val="both"/>
        <w:rPr>
          <w:sz w:val="28"/>
          <w:szCs w:val="28"/>
        </w:rPr>
      </w:pPr>
      <w:r w:rsidRPr="00E14699">
        <w:rPr>
          <w:sz w:val="28"/>
          <w:szCs w:val="28"/>
        </w:rPr>
        <w:t>Скажите: «В этой чашке перемешаны рис и манка (покажите отдельно крупицы риса и манки). Как выбрать отсюда все рисовые зернышки? Это трудно сделать даже твоими маленькими и ловкими пальцами. Но тебе поможет сито!» Отделение одной крупы от другой похоже для ребенка на фокус. Объясните, почему так получается, насыпав в сито сначала чистую манку, а потом — рис. Просеянный рис надо пересыпать в приготовленную тарелку. Порадуйтесь вместе с малышом достигнутому результату.</w:t>
      </w:r>
    </w:p>
    <w:p w:rsidR="00E14699" w:rsidRPr="00762DF8" w:rsidRDefault="00E14699" w:rsidP="00762DF8">
      <w:pPr>
        <w:pStyle w:val="c0"/>
        <w:spacing w:before="0" w:beforeAutospacing="0" w:after="0" w:afterAutospacing="0"/>
        <w:jc w:val="both"/>
        <w:rPr>
          <w:b/>
          <w:i/>
          <w:sz w:val="28"/>
          <w:szCs w:val="28"/>
        </w:rPr>
      </w:pPr>
      <w:r w:rsidRPr="00762DF8">
        <w:rPr>
          <w:rStyle w:val="c3"/>
          <w:b/>
          <w:i/>
          <w:sz w:val="28"/>
          <w:szCs w:val="28"/>
        </w:rPr>
        <w:t>«Выловим из воды»</w:t>
      </w:r>
    </w:p>
    <w:p w:rsidR="00E14699" w:rsidRPr="00E14699" w:rsidRDefault="00E14699" w:rsidP="00762DF8">
      <w:pPr>
        <w:pStyle w:val="c0"/>
        <w:spacing w:before="0" w:beforeAutospacing="0" w:after="0" w:afterAutospacing="0"/>
        <w:ind w:firstLine="709"/>
        <w:jc w:val="both"/>
        <w:rPr>
          <w:sz w:val="28"/>
          <w:szCs w:val="28"/>
        </w:rPr>
      </w:pPr>
      <w:r w:rsidRPr="00E14699">
        <w:rPr>
          <w:sz w:val="28"/>
          <w:szCs w:val="28"/>
        </w:rPr>
        <w:t>Налейте в миску воду и бросьте туда несколько мелких предметов: кусочки пробки, веточек и т.п. Предложите малышу с помощью маленького сита с ручкой выловить все эти предметы и сложить их в тарелку, стоящую на подносе справа от миски.</w:t>
      </w:r>
    </w:p>
    <w:p w:rsidR="00E14699" w:rsidRPr="00762DF8" w:rsidRDefault="00E14699" w:rsidP="00762DF8">
      <w:pPr>
        <w:pStyle w:val="c0"/>
        <w:spacing w:before="0" w:beforeAutospacing="0" w:after="0" w:afterAutospacing="0"/>
        <w:jc w:val="both"/>
        <w:rPr>
          <w:b/>
          <w:i/>
          <w:sz w:val="28"/>
          <w:szCs w:val="28"/>
        </w:rPr>
      </w:pPr>
      <w:r w:rsidRPr="00762DF8">
        <w:rPr>
          <w:rStyle w:val="c3"/>
          <w:b/>
          <w:i/>
          <w:sz w:val="28"/>
          <w:szCs w:val="28"/>
        </w:rPr>
        <w:t>«Лепим колобки, колбаски и блинчики»</w:t>
      </w:r>
    </w:p>
    <w:p w:rsidR="00E14699" w:rsidRPr="00E14699" w:rsidRDefault="00E14699" w:rsidP="00762DF8">
      <w:pPr>
        <w:pStyle w:val="c0"/>
        <w:spacing w:before="0" w:beforeAutospacing="0" w:after="0" w:afterAutospacing="0"/>
        <w:ind w:firstLine="709"/>
        <w:jc w:val="both"/>
        <w:rPr>
          <w:sz w:val="28"/>
          <w:szCs w:val="28"/>
        </w:rPr>
      </w:pPr>
      <w:r w:rsidRPr="00E14699">
        <w:rPr>
          <w:sz w:val="28"/>
          <w:szCs w:val="28"/>
        </w:rPr>
        <w:t>Дайте малышу небольшой размятый кусочек пластилина. Предложите приготовить праздничный обед для кукол. Покажите, как делать «колобки» (скатывать шарики), «колбаски» и «блинчики». Потом из этих «заготовок» можно «собрать» фигуры людей и животных. Помогая ребенку, не сковывайте его фантазию — победите соблазн лепить вместо него.</w:t>
      </w:r>
    </w:p>
    <w:p w:rsidR="00E14699" w:rsidRPr="00762DF8" w:rsidRDefault="00E14699" w:rsidP="00762DF8">
      <w:pPr>
        <w:pStyle w:val="c0"/>
        <w:spacing w:before="0" w:beforeAutospacing="0" w:after="0" w:afterAutospacing="0"/>
        <w:jc w:val="both"/>
        <w:rPr>
          <w:b/>
          <w:i/>
          <w:sz w:val="28"/>
          <w:szCs w:val="28"/>
        </w:rPr>
      </w:pPr>
      <w:r w:rsidRPr="00762DF8">
        <w:rPr>
          <w:rStyle w:val="c3"/>
          <w:b/>
          <w:i/>
          <w:sz w:val="28"/>
          <w:szCs w:val="28"/>
        </w:rPr>
        <w:t>«Открой и закрой»</w:t>
      </w:r>
    </w:p>
    <w:p w:rsidR="00E14699" w:rsidRPr="00E14699" w:rsidRDefault="00E14699" w:rsidP="00762DF8">
      <w:pPr>
        <w:pStyle w:val="c0"/>
        <w:spacing w:before="0" w:beforeAutospacing="0" w:after="0" w:afterAutospacing="0"/>
        <w:ind w:firstLine="709"/>
        <w:jc w:val="both"/>
        <w:rPr>
          <w:sz w:val="28"/>
          <w:szCs w:val="28"/>
        </w:rPr>
      </w:pPr>
      <w:r w:rsidRPr="00E14699">
        <w:rPr>
          <w:sz w:val="28"/>
          <w:szCs w:val="28"/>
        </w:rPr>
        <w:t>Придумайте игру: например, малыш может быть врачом, у которого много баночек с лекарствами. Поставьте перед ребенком несколько маленьких баночек с закрытыми крышками (банки должны отличаться размером и формой). Предложите открыть все баночки, а потом снова закрыть, правильно подобрав крышки.</w:t>
      </w:r>
    </w:p>
    <w:p w:rsidR="00E14699" w:rsidRPr="00762DF8" w:rsidRDefault="00E14699" w:rsidP="00762DF8">
      <w:pPr>
        <w:pStyle w:val="c0"/>
        <w:spacing w:before="0" w:beforeAutospacing="0" w:after="0" w:afterAutospacing="0"/>
        <w:jc w:val="both"/>
        <w:rPr>
          <w:b/>
          <w:i/>
          <w:sz w:val="28"/>
          <w:szCs w:val="28"/>
        </w:rPr>
      </w:pPr>
      <w:r w:rsidRPr="00762DF8">
        <w:rPr>
          <w:rStyle w:val="c3"/>
          <w:b/>
          <w:i/>
          <w:sz w:val="28"/>
          <w:szCs w:val="28"/>
        </w:rPr>
        <w:t>«Смети, но не просыпь!»</w:t>
      </w:r>
    </w:p>
    <w:p w:rsidR="00E14699" w:rsidRPr="00E14699" w:rsidRDefault="00E14699" w:rsidP="00762DF8">
      <w:pPr>
        <w:pStyle w:val="c0"/>
        <w:spacing w:before="0" w:beforeAutospacing="0" w:after="0" w:afterAutospacing="0"/>
        <w:ind w:firstLine="709"/>
        <w:jc w:val="both"/>
        <w:rPr>
          <w:sz w:val="28"/>
          <w:szCs w:val="28"/>
        </w:rPr>
      </w:pPr>
      <w:r w:rsidRPr="00E14699">
        <w:rPr>
          <w:sz w:val="28"/>
          <w:szCs w:val="28"/>
        </w:rPr>
        <w:t>Этот навык малыш может использовать каждый день, помогая убирать со стола. Он будет рад тому, что у него, как у взрослого, есть своя обязанность. Покажите ребенку, как держать щетку правой рукой, как сметать ею со стола, как подставлять совок, чтобы мусор не падал на пол. Яркий или темный кант по краю совка поможет в этом: совок надо подводить под крышку стола так, чтобы канта не было видно — тогда на пол ничего не просыплется.</w:t>
      </w:r>
    </w:p>
    <w:p w:rsidR="00E14699" w:rsidRPr="00762DF8" w:rsidRDefault="00E14699" w:rsidP="00762DF8">
      <w:pPr>
        <w:pStyle w:val="c0"/>
        <w:spacing w:before="0" w:beforeAutospacing="0" w:after="0" w:afterAutospacing="0"/>
        <w:jc w:val="both"/>
        <w:rPr>
          <w:b/>
          <w:i/>
          <w:sz w:val="28"/>
          <w:szCs w:val="28"/>
        </w:rPr>
      </w:pPr>
      <w:r w:rsidRPr="00762DF8">
        <w:rPr>
          <w:rStyle w:val="c3"/>
          <w:b/>
          <w:i/>
          <w:sz w:val="28"/>
          <w:szCs w:val="28"/>
        </w:rPr>
        <w:t>«Ну-ка, вылови»</w:t>
      </w:r>
    </w:p>
    <w:p w:rsidR="00E14699" w:rsidRPr="00E14699" w:rsidRDefault="00E14699" w:rsidP="00762DF8">
      <w:pPr>
        <w:pStyle w:val="c0"/>
        <w:spacing w:before="0" w:beforeAutospacing="0" w:after="0" w:afterAutospacing="0"/>
        <w:ind w:firstLine="709"/>
        <w:jc w:val="both"/>
        <w:rPr>
          <w:sz w:val="28"/>
          <w:szCs w:val="28"/>
        </w:rPr>
      </w:pPr>
      <w:r w:rsidRPr="00E14699">
        <w:rPr>
          <w:sz w:val="28"/>
          <w:szCs w:val="28"/>
        </w:rPr>
        <w:t>Поставьте на поднос две тарелки: слева — глубокую, а справа — мелкую. В глубокую тарелку налейте воды и бросьте несколько мелких плавающих предметов. Предложите малышу выловить их по одному ложкой и переложить мелкую тарелку. Вначале помогите ему, слегка направляя его руку. Следите, чтобы ребенок правильно держал ложку. Важно довести упражнение до конца: все предметы перенести в мелкую тарелку, а пролитую воду — собрать губкой.</w:t>
      </w:r>
    </w:p>
    <w:p w:rsidR="00E14699" w:rsidRPr="00E14699" w:rsidRDefault="00E14699" w:rsidP="00762DF8">
      <w:pPr>
        <w:spacing w:after="0" w:line="240" w:lineRule="auto"/>
        <w:jc w:val="both"/>
        <w:rPr>
          <w:sz w:val="28"/>
          <w:szCs w:val="28"/>
        </w:rPr>
      </w:pPr>
    </w:p>
    <w:sectPr w:rsidR="00E14699" w:rsidRPr="00E1469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0E66B2"/>
    <w:multiLevelType w:val="multilevel"/>
    <w:tmpl w:val="272C3E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2986369"/>
    <w:multiLevelType w:val="multilevel"/>
    <w:tmpl w:val="F858F2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7076FDE"/>
    <w:multiLevelType w:val="multilevel"/>
    <w:tmpl w:val="E2A09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699"/>
    <w:rsid w:val="0006786F"/>
    <w:rsid w:val="000E41C7"/>
    <w:rsid w:val="00762DF8"/>
    <w:rsid w:val="00AB2E60"/>
    <w:rsid w:val="00E14699"/>
    <w:rsid w:val="00EC3D67"/>
    <w:rsid w:val="00F200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E1469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14699"/>
    <w:rPr>
      <w:rFonts w:ascii="Times New Roman" w:eastAsia="Times New Roman" w:hAnsi="Times New Roman" w:cs="Times New Roman"/>
      <w:b/>
      <w:bCs/>
      <w:sz w:val="36"/>
      <w:szCs w:val="36"/>
      <w:lang w:eastAsia="ru-RU"/>
    </w:rPr>
  </w:style>
  <w:style w:type="character" w:customStyle="1" w:styleId="c4">
    <w:name w:val="c4"/>
    <w:basedOn w:val="a0"/>
    <w:rsid w:val="00E14699"/>
  </w:style>
  <w:style w:type="paragraph" w:customStyle="1" w:styleId="c1">
    <w:name w:val="c1"/>
    <w:basedOn w:val="a"/>
    <w:rsid w:val="00E146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E14699"/>
  </w:style>
  <w:style w:type="character" w:customStyle="1" w:styleId="c2">
    <w:name w:val="c2"/>
    <w:basedOn w:val="a0"/>
    <w:rsid w:val="00E14699"/>
  </w:style>
  <w:style w:type="character" w:customStyle="1" w:styleId="c9">
    <w:name w:val="c9"/>
    <w:basedOn w:val="a0"/>
    <w:rsid w:val="00E14699"/>
  </w:style>
  <w:style w:type="paragraph" w:customStyle="1" w:styleId="c0">
    <w:name w:val="c0"/>
    <w:basedOn w:val="a"/>
    <w:rsid w:val="00E146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E14699"/>
  </w:style>
  <w:style w:type="character" w:customStyle="1" w:styleId="c3">
    <w:name w:val="c3"/>
    <w:basedOn w:val="a0"/>
    <w:rsid w:val="00E14699"/>
  </w:style>
  <w:style w:type="paragraph" w:styleId="a3">
    <w:name w:val="Balloon Text"/>
    <w:basedOn w:val="a"/>
    <w:link w:val="a4"/>
    <w:uiPriority w:val="99"/>
    <w:semiHidden/>
    <w:unhideWhenUsed/>
    <w:rsid w:val="000E41C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E41C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E1469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14699"/>
    <w:rPr>
      <w:rFonts w:ascii="Times New Roman" w:eastAsia="Times New Roman" w:hAnsi="Times New Roman" w:cs="Times New Roman"/>
      <w:b/>
      <w:bCs/>
      <w:sz w:val="36"/>
      <w:szCs w:val="36"/>
      <w:lang w:eastAsia="ru-RU"/>
    </w:rPr>
  </w:style>
  <w:style w:type="character" w:customStyle="1" w:styleId="c4">
    <w:name w:val="c4"/>
    <w:basedOn w:val="a0"/>
    <w:rsid w:val="00E14699"/>
  </w:style>
  <w:style w:type="paragraph" w:customStyle="1" w:styleId="c1">
    <w:name w:val="c1"/>
    <w:basedOn w:val="a"/>
    <w:rsid w:val="00E146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E14699"/>
  </w:style>
  <w:style w:type="character" w:customStyle="1" w:styleId="c2">
    <w:name w:val="c2"/>
    <w:basedOn w:val="a0"/>
    <w:rsid w:val="00E14699"/>
  </w:style>
  <w:style w:type="character" w:customStyle="1" w:styleId="c9">
    <w:name w:val="c9"/>
    <w:basedOn w:val="a0"/>
    <w:rsid w:val="00E14699"/>
  </w:style>
  <w:style w:type="paragraph" w:customStyle="1" w:styleId="c0">
    <w:name w:val="c0"/>
    <w:basedOn w:val="a"/>
    <w:rsid w:val="00E146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E14699"/>
  </w:style>
  <w:style w:type="character" w:customStyle="1" w:styleId="c3">
    <w:name w:val="c3"/>
    <w:basedOn w:val="a0"/>
    <w:rsid w:val="00E14699"/>
  </w:style>
  <w:style w:type="paragraph" w:styleId="a3">
    <w:name w:val="Balloon Text"/>
    <w:basedOn w:val="a"/>
    <w:link w:val="a4"/>
    <w:uiPriority w:val="99"/>
    <w:semiHidden/>
    <w:unhideWhenUsed/>
    <w:rsid w:val="000E41C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E41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2167786">
      <w:bodyDiv w:val="1"/>
      <w:marLeft w:val="0"/>
      <w:marRight w:val="0"/>
      <w:marTop w:val="0"/>
      <w:marBottom w:val="0"/>
      <w:divBdr>
        <w:top w:val="none" w:sz="0" w:space="0" w:color="auto"/>
        <w:left w:val="none" w:sz="0" w:space="0" w:color="auto"/>
        <w:bottom w:val="none" w:sz="0" w:space="0" w:color="auto"/>
        <w:right w:val="none" w:sz="0" w:space="0" w:color="auto"/>
      </w:divBdr>
      <w:divsChild>
        <w:div w:id="1875266738">
          <w:marLeft w:val="0"/>
          <w:marRight w:val="0"/>
          <w:marTop w:val="0"/>
          <w:marBottom w:val="0"/>
          <w:divBdr>
            <w:top w:val="none" w:sz="0" w:space="0" w:color="auto"/>
            <w:left w:val="none" w:sz="0" w:space="0" w:color="auto"/>
            <w:bottom w:val="none" w:sz="0" w:space="0" w:color="auto"/>
            <w:right w:val="none" w:sz="0" w:space="0" w:color="auto"/>
          </w:divBdr>
          <w:divsChild>
            <w:div w:id="1665663095">
              <w:marLeft w:val="0"/>
              <w:marRight w:val="0"/>
              <w:marTop w:val="0"/>
              <w:marBottom w:val="0"/>
              <w:divBdr>
                <w:top w:val="none" w:sz="0" w:space="0" w:color="auto"/>
                <w:left w:val="none" w:sz="0" w:space="0" w:color="auto"/>
                <w:bottom w:val="none" w:sz="0" w:space="0" w:color="auto"/>
                <w:right w:val="none" w:sz="0" w:space="0" w:color="auto"/>
              </w:divBdr>
              <w:divsChild>
                <w:div w:id="1347751419">
                  <w:marLeft w:val="0"/>
                  <w:marRight w:val="0"/>
                  <w:marTop w:val="0"/>
                  <w:marBottom w:val="0"/>
                  <w:divBdr>
                    <w:top w:val="none" w:sz="0" w:space="0" w:color="auto"/>
                    <w:left w:val="none" w:sz="0" w:space="0" w:color="auto"/>
                    <w:bottom w:val="none" w:sz="0" w:space="0" w:color="auto"/>
                    <w:right w:val="none" w:sz="0" w:space="0" w:color="auto"/>
                  </w:divBdr>
                  <w:divsChild>
                    <w:div w:id="180242359">
                      <w:marLeft w:val="0"/>
                      <w:marRight w:val="0"/>
                      <w:marTop w:val="0"/>
                      <w:marBottom w:val="0"/>
                      <w:divBdr>
                        <w:top w:val="none" w:sz="0" w:space="0" w:color="auto"/>
                        <w:left w:val="none" w:sz="0" w:space="0" w:color="auto"/>
                        <w:bottom w:val="none" w:sz="0" w:space="0" w:color="auto"/>
                        <w:right w:val="none" w:sz="0" w:space="0" w:color="auto"/>
                      </w:divBdr>
                      <w:divsChild>
                        <w:div w:id="57844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840395">
          <w:marLeft w:val="0"/>
          <w:marRight w:val="0"/>
          <w:marTop w:val="0"/>
          <w:marBottom w:val="0"/>
          <w:divBdr>
            <w:top w:val="none" w:sz="0" w:space="0" w:color="auto"/>
            <w:left w:val="none" w:sz="0" w:space="0" w:color="auto"/>
            <w:bottom w:val="none" w:sz="0" w:space="0" w:color="auto"/>
            <w:right w:val="none" w:sz="0" w:space="0" w:color="auto"/>
          </w:divBdr>
          <w:divsChild>
            <w:div w:id="521743772">
              <w:marLeft w:val="0"/>
              <w:marRight w:val="0"/>
              <w:marTop w:val="0"/>
              <w:marBottom w:val="0"/>
              <w:divBdr>
                <w:top w:val="none" w:sz="0" w:space="0" w:color="auto"/>
                <w:left w:val="none" w:sz="0" w:space="0" w:color="auto"/>
                <w:bottom w:val="none" w:sz="0" w:space="0" w:color="auto"/>
                <w:right w:val="none" w:sz="0" w:space="0" w:color="auto"/>
              </w:divBdr>
              <w:divsChild>
                <w:div w:id="1942102002">
                  <w:marLeft w:val="0"/>
                  <w:marRight w:val="0"/>
                  <w:marTop w:val="0"/>
                  <w:marBottom w:val="0"/>
                  <w:divBdr>
                    <w:top w:val="none" w:sz="0" w:space="0" w:color="auto"/>
                    <w:left w:val="none" w:sz="0" w:space="0" w:color="auto"/>
                    <w:bottom w:val="none" w:sz="0" w:space="0" w:color="auto"/>
                    <w:right w:val="none" w:sz="0" w:space="0" w:color="auto"/>
                  </w:divBdr>
                  <w:divsChild>
                    <w:div w:id="180835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486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1AB68F-B652-41B2-B06F-41EEFA785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Pages>
  <Words>782</Words>
  <Characters>4458</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3</cp:revision>
  <dcterms:created xsi:type="dcterms:W3CDTF">2017-12-12T19:15:00Z</dcterms:created>
  <dcterms:modified xsi:type="dcterms:W3CDTF">2019-11-06T08:30:00Z</dcterms:modified>
</cp:coreProperties>
</file>