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40" w:rsidRDefault="00092140" w:rsidP="00092140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 w:rsidRPr="00092140">
        <w:rPr>
          <w:rStyle w:val="c0"/>
          <w:b/>
          <w:bCs/>
          <w:i/>
          <w:iCs/>
          <w:color w:val="000000"/>
          <w:sz w:val="28"/>
          <w:szCs w:val="28"/>
        </w:rPr>
        <w:t>Конс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ультация для родителей «</w:t>
      </w:r>
      <w:proofErr w:type="spellStart"/>
      <w:r w:rsidRPr="00092140">
        <w:rPr>
          <w:rStyle w:val="c0"/>
          <w:b/>
          <w:bCs/>
          <w:i/>
          <w:iCs/>
          <w:color w:val="000000"/>
          <w:sz w:val="28"/>
          <w:szCs w:val="28"/>
        </w:rPr>
        <w:t>Тестопластика</w:t>
      </w:r>
      <w:proofErr w:type="spellEnd"/>
      <w:r w:rsidRPr="00092140">
        <w:rPr>
          <w:rStyle w:val="c0"/>
          <w:b/>
          <w:bCs/>
          <w:i/>
          <w:iCs/>
          <w:color w:val="000000"/>
          <w:sz w:val="28"/>
          <w:szCs w:val="28"/>
        </w:rPr>
        <w:t xml:space="preserve"> для детей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»</w:t>
      </w:r>
    </w:p>
    <w:p w:rsidR="00092140" w:rsidRDefault="00092140" w:rsidP="0009214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  <w:r w:rsidRPr="00092140">
        <w:rPr>
          <w:rStyle w:val="c0"/>
          <w:b/>
          <w:bCs/>
          <w:i/>
          <w:iCs/>
          <w:color w:val="000000"/>
          <w:sz w:val="28"/>
          <w:szCs w:val="28"/>
        </w:rPr>
        <w:t xml:space="preserve">                                                            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                          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092140">
        <w:rPr>
          <w:rStyle w:val="c0"/>
          <w:color w:val="000000"/>
          <w:sz w:val="28"/>
          <w:szCs w:val="28"/>
        </w:rPr>
        <w:t>Тестопластика</w:t>
      </w:r>
      <w:proofErr w:type="spellEnd"/>
      <w:r w:rsidRPr="00092140">
        <w:rPr>
          <w:rStyle w:val="c0"/>
          <w:color w:val="000000"/>
          <w:sz w:val="28"/>
          <w:szCs w:val="28"/>
        </w:rPr>
        <w:t xml:space="preserve"> или лепка из солёного теста – очень занимательно занятие. Им вполне могут увлечься не только дети, но и взрослые</w:t>
      </w:r>
      <w:r>
        <w:rPr>
          <w:rStyle w:val="c0"/>
          <w:color w:val="000000"/>
          <w:sz w:val="28"/>
          <w:szCs w:val="28"/>
        </w:rPr>
        <w:t>.</w:t>
      </w:r>
      <w:r w:rsidRPr="00092140">
        <w:rPr>
          <w:rStyle w:val="c0"/>
          <w:color w:val="000000"/>
          <w:sz w:val="28"/>
          <w:szCs w:val="28"/>
        </w:rPr>
        <w:t xml:space="preserve"> Лепка — это одно из любимейших занятий детей. Кроме очевидного творческого самовыражения, малыш также развивает гибкость и подвижность пальцев, точность и координацию движений, что способствует улучшению речи, развивает мелкую моторику рук, воображение, формируются и развиваются навыки ручного труда. Ребенок приобретает новый сенсорный</w:t>
      </w:r>
      <w:r>
        <w:rPr>
          <w:rStyle w:val="c0"/>
          <w:color w:val="000000"/>
          <w:sz w:val="28"/>
          <w:szCs w:val="28"/>
        </w:rPr>
        <w:t xml:space="preserve"> опыт — чувство пластики, формы</w:t>
      </w:r>
      <w:r w:rsidRPr="00092140">
        <w:rPr>
          <w:rStyle w:val="c0"/>
          <w:color w:val="000000"/>
          <w:sz w:val="28"/>
          <w:szCs w:val="28"/>
        </w:rPr>
        <w:t>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Поделки из теста станут оригинальным подарком родным и друзьям.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Помните, что искусство начинается с малого!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 xml:space="preserve">В наши дни </w:t>
      </w:r>
      <w:proofErr w:type="spellStart"/>
      <w:r w:rsidRPr="00092140">
        <w:rPr>
          <w:rStyle w:val="c0"/>
          <w:color w:val="000000"/>
          <w:sz w:val="28"/>
          <w:szCs w:val="28"/>
        </w:rPr>
        <w:t>тестопластика</w:t>
      </w:r>
      <w:proofErr w:type="spellEnd"/>
      <w:r w:rsidRPr="00092140">
        <w:rPr>
          <w:rStyle w:val="c0"/>
          <w:color w:val="000000"/>
          <w:sz w:val="28"/>
          <w:szCs w:val="28"/>
        </w:rPr>
        <w:t xml:space="preserve"> стала очень популярным занятием. Лепят везде и все, и это неудивительно, ведь лепить — большое удовольствие и радость.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Влияние занятий декоративной лепкой (</w:t>
      </w:r>
      <w:proofErr w:type="spellStart"/>
      <w:r w:rsidRPr="00092140">
        <w:rPr>
          <w:rStyle w:val="c0"/>
          <w:color w:val="000000"/>
          <w:sz w:val="28"/>
          <w:szCs w:val="28"/>
        </w:rPr>
        <w:t>тестопластикой</w:t>
      </w:r>
      <w:proofErr w:type="spellEnd"/>
      <w:r w:rsidRPr="00092140">
        <w:rPr>
          <w:rStyle w:val="c0"/>
          <w:color w:val="000000"/>
          <w:sz w:val="28"/>
          <w:szCs w:val="28"/>
        </w:rPr>
        <w:t>) на развитие ребенка широко.</w:t>
      </w:r>
      <w:r>
        <w:rPr>
          <w:rStyle w:val="c0"/>
          <w:color w:val="000000"/>
          <w:sz w:val="28"/>
          <w:szCs w:val="28"/>
        </w:rPr>
        <w:t xml:space="preserve"> </w:t>
      </w:r>
      <w:r w:rsidRPr="00092140">
        <w:rPr>
          <w:rStyle w:val="c0"/>
          <w:color w:val="000000"/>
          <w:sz w:val="28"/>
          <w:szCs w:val="28"/>
        </w:rPr>
        <w:t>Оно отражается на особенностях развития личности ребенка, его познавательной сферы и деятельности. Вот лишь некоторые аспекты этого влияния:</w:t>
      </w:r>
    </w:p>
    <w:p w:rsidR="00092140" w:rsidRPr="00092140" w:rsidRDefault="00092140" w:rsidP="0009214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Расширение кругозора;</w:t>
      </w:r>
    </w:p>
    <w:p w:rsidR="00092140" w:rsidRPr="00092140" w:rsidRDefault="00092140" w:rsidP="0009214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Развитие мелкой моторики;</w:t>
      </w:r>
    </w:p>
    <w:p w:rsidR="00092140" w:rsidRPr="00092140" w:rsidRDefault="00092140" w:rsidP="0009214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Создания целостного образа;</w:t>
      </w:r>
    </w:p>
    <w:p w:rsidR="00092140" w:rsidRPr="00092140" w:rsidRDefault="00092140" w:rsidP="0009214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Развитие ценностного отношения к человеку, его культуре, труду;</w:t>
      </w:r>
    </w:p>
    <w:p w:rsidR="00092140" w:rsidRPr="00092140" w:rsidRDefault="00092140" w:rsidP="0009214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Развитие игры с правилами;</w:t>
      </w:r>
    </w:p>
    <w:p w:rsidR="00092140" w:rsidRPr="00092140" w:rsidRDefault="00092140" w:rsidP="0009214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Расширение словарного запаса;</w:t>
      </w:r>
    </w:p>
    <w:p w:rsidR="00092140" w:rsidRPr="00092140" w:rsidRDefault="00092140" w:rsidP="0009214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</w:t>
      </w:r>
      <w:r w:rsidRPr="00092140">
        <w:rPr>
          <w:rStyle w:val="c0"/>
          <w:color w:val="000000"/>
          <w:sz w:val="28"/>
          <w:szCs w:val="28"/>
        </w:rPr>
        <w:t>азвитие умения взаимодействовать, делового и личностного общения;</w:t>
      </w:r>
    </w:p>
    <w:p w:rsidR="00092140" w:rsidRPr="00092140" w:rsidRDefault="00092140" w:rsidP="0009214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</w:t>
      </w:r>
      <w:r w:rsidRPr="00092140">
        <w:rPr>
          <w:rStyle w:val="c0"/>
          <w:color w:val="000000"/>
          <w:sz w:val="28"/>
          <w:szCs w:val="28"/>
        </w:rPr>
        <w:t>азвитие познавательных процессов;</w:t>
      </w:r>
    </w:p>
    <w:p w:rsidR="00092140" w:rsidRPr="00092140" w:rsidRDefault="00092140" w:rsidP="0009214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Позитивное влияние на психическое и физическое здоровье.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Таким о</w:t>
      </w:r>
      <w:r>
        <w:rPr>
          <w:rStyle w:val="c0"/>
          <w:color w:val="000000"/>
          <w:sz w:val="28"/>
          <w:szCs w:val="28"/>
        </w:rPr>
        <w:t>бразом, лепка для детей</w:t>
      </w:r>
      <w:r w:rsidRPr="00092140">
        <w:rPr>
          <w:rStyle w:val="c0"/>
          <w:color w:val="000000"/>
          <w:sz w:val="28"/>
          <w:szCs w:val="28"/>
        </w:rPr>
        <w:t xml:space="preserve"> дошкольного и младшего школьного возраста способствует всестороннему развитию личности.</w:t>
      </w:r>
      <w:r>
        <w:rPr>
          <w:rStyle w:val="c0"/>
          <w:color w:val="000000"/>
          <w:sz w:val="28"/>
          <w:szCs w:val="28"/>
        </w:rPr>
        <w:t xml:space="preserve"> </w:t>
      </w:r>
      <w:r w:rsidRPr="00092140">
        <w:rPr>
          <w:rStyle w:val="c0"/>
          <w:color w:val="000000"/>
          <w:sz w:val="28"/>
          <w:szCs w:val="28"/>
        </w:rPr>
        <w:t>Тем более что при изготовлении работ не потребуются дефицитные материалы, всё, что нужно – найдётся дома на кухне. Рецептов солёного теста много. Я поделюсь с вами тем, который использую сама</w:t>
      </w:r>
      <w:r>
        <w:rPr>
          <w:rStyle w:val="c0"/>
          <w:color w:val="000000"/>
          <w:sz w:val="28"/>
          <w:szCs w:val="28"/>
        </w:rPr>
        <w:t>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Итак, для работы нам нужно будет: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 • 2 стакана соли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 • 2 стакана муки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 • 2 столовых ложки крахмала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 • 2 столовых ложки обойного клея «Момент»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 • 2 столовых ложки растительного масла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 • 1 стакан холодной воды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Для начала надо размолоть на кофемолке соль, если она у вас крупная. Лучше же сразу купить соль марки «Экстра», только не надо использовать йодированную.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lastRenderedPageBreak/>
        <w:t>Смешать муку, соль, крахмал, клей. Добавить воду и вымесить крутое тесто. Воды немного, поэтому придётся потрудиться руками. При вымешивании постепенно добавляйте растительное масло.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Получившееся солёное тесто положите в целлофановый пакет и уберите на несколько часов в холодильник.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Теперь нам надо приготовить инструменты.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Во-первых, это доска для лепки и стеки. Продаются в магазинах канцелярских и художественных товаров. Гуашь, бесцветный лак, скалку, острый нож, кисточки. Кроме того, пригодятся формочки для печенья, с помощью которых можно будет вырезать фигурки, зубочистки, рельефные пуговицы, колёсико для выкроек и т.д.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Начинаем работу</w:t>
      </w:r>
      <w:r>
        <w:rPr>
          <w:rStyle w:val="c0"/>
          <w:color w:val="000000"/>
          <w:sz w:val="28"/>
          <w:szCs w:val="28"/>
        </w:rPr>
        <w:t>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Солёное тесто достаём из холодильника, но не всё. Только кусочек. От него отрезаем ещё кусок, с которым будем работать, а остальное - ещё в один пакетик, чтобы не подсыхало сверху.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А теперь с помощью скалки раскатайте тесто. Ровно-ровно. И приступайте к работе. Или вырезайте формочкой какие-то фигурки, или разделите фигурку на части и лепите из них то, что вам вздумается. Здесь всё зависит от вашей фантазии. Книг и фотографий изделий для примера в сети оч</w:t>
      </w:r>
      <w:r>
        <w:rPr>
          <w:rStyle w:val="c0"/>
          <w:color w:val="000000"/>
          <w:sz w:val="28"/>
          <w:szCs w:val="28"/>
        </w:rPr>
        <w:t>ень много</w:t>
      </w:r>
      <w:r w:rsidRPr="00092140">
        <w:rPr>
          <w:rStyle w:val="c0"/>
          <w:color w:val="000000"/>
          <w:sz w:val="28"/>
          <w:szCs w:val="28"/>
        </w:rPr>
        <w:t>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Соединяют детали изделия с помощью зубочистки, или проволочки, а небольшие кусочки приклеивают, предварительно смочив место соединения водой.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И вот ваше изделие готово. Кладёте его на ровную поверхность и оставляете до полного высыхания.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Можно ускорить этот процесс, положив поднос с изделиями на тёплую батарею или солнечное окно.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2140">
        <w:rPr>
          <w:rStyle w:val="c0"/>
          <w:color w:val="000000"/>
          <w:sz w:val="28"/>
          <w:szCs w:val="28"/>
        </w:rPr>
        <w:t>Когда изделия окончательно высохнут, раскрашиваем их гуашью. Можно использовать и другие краски, но на опыте проверено, что гуашь ложится на изделия из теста лучше всего. Ждём, пока гуашь подсохнет, и сверху покрываем лаком.</w:t>
      </w:r>
    </w:p>
    <w:p w:rsidR="00092140" w:rsidRDefault="00092140" w:rsidP="0009214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bookmarkStart w:id="0" w:name="_GoBack"/>
      <w:bookmarkEnd w:id="0"/>
      <w:r w:rsidRPr="00092140">
        <w:rPr>
          <w:rStyle w:val="c0"/>
          <w:color w:val="000000"/>
          <w:sz w:val="28"/>
          <w:szCs w:val="28"/>
        </w:rPr>
        <w:t>Вот, собственно, и всё. Теперь, если вы будете делать панно с этими поделками, приготовьте рамку и клей «Момент» и приклеивайте на неё.</w:t>
      </w:r>
    </w:p>
    <w:p w:rsidR="00092140" w:rsidRPr="00092140" w:rsidRDefault="00092140" w:rsidP="0009214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Желаем успехов!</w:t>
      </w:r>
    </w:p>
    <w:p w:rsidR="00203703" w:rsidRPr="00092140" w:rsidRDefault="00203703" w:rsidP="00092140">
      <w:pPr>
        <w:spacing w:after="0" w:line="240" w:lineRule="auto"/>
        <w:jc w:val="both"/>
        <w:rPr>
          <w:sz w:val="28"/>
          <w:szCs w:val="28"/>
        </w:rPr>
      </w:pPr>
    </w:p>
    <w:sectPr w:rsidR="00203703" w:rsidRPr="0009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5466E"/>
    <w:multiLevelType w:val="hybridMultilevel"/>
    <w:tmpl w:val="640454D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40"/>
    <w:rsid w:val="00092140"/>
    <w:rsid w:val="0020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C4F46-F074-4F89-A72D-CEDEE70B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3379</Characters>
  <Application>Microsoft Office Word</Application>
  <DocSecurity>0</DocSecurity>
  <Lines>28</Lines>
  <Paragraphs>7</Paragraphs>
  <ScaleCrop>false</ScaleCrop>
  <Company>Hewlett-Packard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2017-11-14T16:41:00Z</dcterms:created>
  <dcterms:modified xsi:type="dcterms:W3CDTF">2017-11-14T16:48:00Z</dcterms:modified>
</cp:coreProperties>
</file>